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11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4080"/>
        <w:gridCol w:w="6246"/>
      </w:tblGrid>
      <w:tr w:rsidR="0017047C" w:rsidRPr="00A735BF" w:rsidTr="00765786">
        <w:trPr>
          <w:trHeight w:val="2128"/>
        </w:trPr>
        <w:tc>
          <w:tcPr>
            <w:tcW w:w="786" w:type="dxa"/>
            <w:shd w:val="clear" w:color="auto" w:fill="auto"/>
          </w:tcPr>
          <w:p w:rsidR="0017047C" w:rsidRDefault="0017047C" w:rsidP="0017047C">
            <w:pPr>
              <w:pStyle w:val="a4"/>
              <w:spacing w:before="0" w:beforeAutospacing="0" w:after="0" w:afterAutospacing="0"/>
              <w:ind w:left="-30" w:firstLine="30"/>
              <w:textAlignment w:val="baseline"/>
              <w:rPr>
                <w:rStyle w:val="a5"/>
                <w:color w:val="000000"/>
                <w:bdr w:val="none" w:sz="0" w:space="0" w:color="auto" w:frame="1"/>
              </w:rPr>
            </w:pPr>
          </w:p>
          <w:p w:rsidR="0017047C" w:rsidRDefault="0017047C" w:rsidP="00660E1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  <w:bdr w:val="none" w:sz="0" w:space="0" w:color="auto" w:frame="1"/>
              </w:rPr>
            </w:pPr>
          </w:p>
          <w:p w:rsidR="0017047C" w:rsidRPr="0017047C" w:rsidRDefault="0017047C" w:rsidP="0017047C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color w:val="000000"/>
                <w:bdr w:val="none" w:sz="0" w:space="0" w:color="auto" w:frame="1"/>
              </w:rPr>
            </w:pPr>
            <w:r>
              <w:rPr>
                <w:rStyle w:val="a5"/>
                <w:color w:val="000000"/>
                <w:bdr w:val="none" w:sz="0" w:space="0" w:color="auto" w:frame="1"/>
              </w:rPr>
              <w:t xml:space="preserve"> </w:t>
            </w:r>
          </w:p>
          <w:p w:rsidR="0017047C" w:rsidRPr="00A735BF" w:rsidRDefault="0017047C" w:rsidP="00660E1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</w:rPr>
            </w:pPr>
          </w:p>
          <w:p w:rsidR="0017047C" w:rsidRPr="00A735BF" w:rsidRDefault="0017047C" w:rsidP="00660E16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000000"/>
                <w:bdr w:val="none" w:sz="0" w:space="0" w:color="auto" w:frame="1"/>
              </w:rPr>
            </w:pPr>
            <w:r w:rsidRPr="00A735BF">
              <w:rPr>
                <w:rStyle w:val="a5"/>
                <w:color w:val="000000"/>
                <w:bdr w:val="none" w:sz="0" w:space="0" w:color="auto" w:frame="1"/>
              </w:rPr>
              <w:t xml:space="preserve">                          </w:t>
            </w:r>
          </w:p>
        </w:tc>
        <w:tc>
          <w:tcPr>
            <w:tcW w:w="4080" w:type="dxa"/>
          </w:tcPr>
          <w:p w:rsidR="0017047C" w:rsidRPr="00765786" w:rsidRDefault="0017047C" w:rsidP="00660E16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Default="0017047C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>«Согласовано»</w:t>
            </w:r>
          </w:p>
          <w:p w:rsidR="00765786" w:rsidRPr="00765786" w:rsidRDefault="00765786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7E2C32" w:rsidRPr="00765786" w:rsidRDefault="007E2C32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Благочинный церквей </w:t>
            </w:r>
          </w:p>
          <w:p w:rsidR="0017047C" w:rsidRPr="00765786" w:rsidRDefault="00DF7AD6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proofErr w:type="spellStart"/>
            <w:r>
              <w:rPr>
                <w:b/>
                <w:color w:val="0E0E0F"/>
                <w:kern w:val="36"/>
                <w:sz w:val="28"/>
                <w:szCs w:val="28"/>
              </w:rPr>
              <w:t>Яхромского</w:t>
            </w:r>
            <w:proofErr w:type="spellEnd"/>
            <w:r>
              <w:rPr>
                <w:b/>
                <w:color w:val="0E0E0F"/>
                <w:kern w:val="36"/>
                <w:sz w:val="28"/>
                <w:szCs w:val="28"/>
              </w:rPr>
              <w:t xml:space="preserve"> </w:t>
            </w:r>
            <w:r w:rsidR="007E2C32" w:rsidRPr="00765786">
              <w:rPr>
                <w:b/>
                <w:color w:val="0E0E0F"/>
                <w:kern w:val="36"/>
                <w:sz w:val="28"/>
                <w:szCs w:val="28"/>
              </w:rPr>
              <w:t>церковного округа</w:t>
            </w:r>
          </w:p>
          <w:p w:rsidR="0017047C" w:rsidRDefault="0017047C" w:rsidP="0017047C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765786" w:rsidRPr="00765786" w:rsidRDefault="00765786" w:rsidP="0017047C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765786" w:rsidRPr="00765786" w:rsidRDefault="00765786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/</w:t>
            </w:r>
            <w:r w:rsidR="007E2C32" w:rsidRPr="00765786">
              <w:rPr>
                <w:b/>
                <w:color w:val="0E0E0F"/>
                <w:kern w:val="36"/>
                <w:sz w:val="28"/>
                <w:szCs w:val="28"/>
              </w:rPr>
              <w:t>о. Сергий (</w:t>
            </w:r>
            <w:proofErr w:type="spellStart"/>
            <w:r w:rsidR="007E2C32" w:rsidRPr="00765786">
              <w:rPr>
                <w:b/>
                <w:color w:val="0E0E0F"/>
                <w:kern w:val="36"/>
                <w:sz w:val="28"/>
                <w:szCs w:val="28"/>
              </w:rPr>
              <w:t>Бернацкий</w:t>
            </w:r>
            <w:proofErr w:type="spellEnd"/>
            <w:r w:rsidR="007E2C32" w:rsidRPr="00765786">
              <w:rPr>
                <w:b/>
                <w:color w:val="0E0E0F"/>
                <w:kern w:val="36"/>
                <w:sz w:val="28"/>
                <w:szCs w:val="28"/>
              </w:rPr>
              <w:t>)</w:t>
            </w: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246" w:type="dxa"/>
          </w:tcPr>
          <w:p w:rsidR="0017047C" w:rsidRPr="00765786" w:rsidRDefault="0017047C" w:rsidP="00765786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17047C" w:rsidRPr="00765786" w:rsidRDefault="0017047C" w:rsidP="00765786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                        «Утверждаю»</w:t>
            </w:r>
          </w:p>
          <w:p w:rsidR="00765786" w:rsidRPr="00765786" w:rsidRDefault="00765786" w:rsidP="0076578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</w:t>
            </w:r>
            <w:r w:rsidR="0017047C"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Директор муниципального </w:t>
            </w:r>
          </w:p>
          <w:p w:rsidR="00765786" w:rsidRPr="00765786" w:rsidRDefault="0017047C" w:rsidP="0076578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бюджетного учреждения </w:t>
            </w:r>
          </w:p>
          <w:p w:rsidR="00DF7AD6" w:rsidRDefault="0017047C" w:rsidP="00DF7AD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ind w:left="-19" w:firstLine="19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>«</w:t>
            </w:r>
            <w:r w:rsidR="00765786" w:rsidRPr="00765786">
              <w:rPr>
                <w:b/>
                <w:color w:val="0E0E0F"/>
                <w:kern w:val="36"/>
                <w:sz w:val="28"/>
                <w:szCs w:val="28"/>
              </w:rPr>
              <w:t>Центр культурного развития</w:t>
            </w:r>
          </w:p>
          <w:p w:rsidR="00765786" w:rsidRDefault="00765786" w:rsidP="0076578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«</w:t>
            </w:r>
            <w:proofErr w:type="spellStart"/>
            <w:r w:rsidRPr="00765786">
              <w:rPr>
                <w:b/>
                <w:color w:val="0E0E0F"/>
                <w:kern w:val="36"/>
                <w:sz w:val="28"/>
                <w:szCs w:val="28"/>
              </w:rPr>
              <w:t>Яхромский</w:t>
            </w:r>
            <w:proofErr w:type="spellEnd"/>
          </w:p>
          <w:p w:rsidR="00765786" w:rsidRDefault="00765786" w:rsidP="0076578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  <w:p w:rsidR="00765786" w:rsidRDefault="00765786" w:rsidP="00765786">
            <w:pPr>
              <w:pStyle w:val="a4"/>
              <w:shd w:val="clear" w:color="auto" w:fill="FFFFFF"/>
              <w:tabs>
                <w:tab w:val="left" w:pos="2325"/>
              </w:tabs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>
              <w:rPr>
                <w:b/>
                <w:color w:val="0E0E0F"/>
                <w:kern w:val="36"/>
                <w:sz w:val="28"/>
                <w:szCs w:val="28"/>
              </w:rPr>
              <w:t>_____________________</w:t>
            </w:r>
            <w:r w:rsidR="0017047C" w:rsidRPr="00765786">
              <w:rPr>
                <w:b/>
                <w:color w:val="0E0E0F"/>
                <w:kern w:val="36"/>
                <w:sz w:val="28"/>
                <w:szCs w:val="28"/>
              </w:rPr>
              <w:t>_______________</w:t>
            </w:r>
          </w:p>
          <w:p w:rsidR="0017047C" w:rsidRPr="00765786" w:rsidRDefault="0017047C" w:rsidP="00765786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  <w:r w:rsidRPr="00765786">
              <w:rPr>
                <w:b/>
                <w:color w:val="0E0E0F"/>
                <w:kern w:val="36"/>
                <w:sz w:val="28"/>
                <w:szCs w:val="28"/>
              </w:rPr>
              <w:t xml:space="preserve"> /О.Ю. Богомолова/</w:t>
            </w:r>
          </w:p>
          <w:p w:rsidR="0017047C" w:rsidRPr="00765786" w:rsidRDefault="0017047C" w:rsidP="0017047C">
            <w:pPr>
              <w:pStyle w:val="a4"/>
              <w:spacing w:before="0" w:beforeAutospacing="0" w:after="0" w:afterAutospacing="0"/>
              <w:ind w:left="-6983" w:firstLine="6983"/>
              <w:textAlignment w:val="baseline"/>
              <w:rPr>
                <w:b/>
                <w:color w:val="0E0E0F"/>
                <w:kern w:val="36"/>
                <w:sz w:val="28"/>
                <w:szCs w:val="28"/>
              </w:rPr>
            </w:pPr>
          </w:p>
        </w:tc>
      </w:tr>
    </w:tbl>
    <w:p w:rsidR="0017047C" w:rsidRDefault="0017047C" w:rsidP="00CA6529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ПОЛОЖЕНИЕ</w:t>
      </w:r>
    </w:p>
    <w:p w:rsidR="0068087E" w:rsidRDefault="00FD71F1" w:rsidP="0017047C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 w:rsidRPr="007951D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 о проведении </w:t>
      </w:r>
      <w:r w:rsidR="00372CA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фестиваля-</w:t>
      </w:r>
      <w:r w:rsidR="003F4EAE" w:rsidRPr="007951D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конкурс</w:t>
      </w:r>
      <w:r w:rsidRPr="007951D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а</w:t>
      </w:r>
      <w:r w:rsidR="0017047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 </w:t>
      </w:r>
    </w:p>
    <w:p w:rsidR="00FD71F1" w:rsidRPr="007951DC" w:rsidRDefault="0017047C" w:rsidP="0017047C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декоративно-прикладного творчества и изобразительного искусства</w:t>
      </w:r>
    </w:p>
    <w:p w:rsidR="008865B8" w:rsidRDefault="003F4EAE" w:rsidP="008E7C47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bookmarkStart w:id="0" w:name="_Hlk86565840"/>
      <w:r w:rsidRPr="007951D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«</w:t>
      </w:r>
      <w:r w:rsidR="0017047C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ПАСХАЛЬНЫЕ МОТИВЫ»</w:t>
      </w:r>
      <w:bookmarkEnd w:id="0"/>
    </w:p>
    <w:p w:rsidR="008E7C47" w:rsidRPr="007951DC" w:rsidRDefault="008E7C47" w:rsidP="008E7C47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</w:p>
    <w:p w:rsidR="008865B8" w:rsidRPr="00372CAC" w:rsidRDefault="00372CAC" w:rsidP="00372CAC">
      <w:pPr>
        <w:pStyle w:val="a3"/>
        <w:numPr>
          <w:ilvl w:val="0"/>
          <w:numId w:val="1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E7C47" w:rsidRPr="00372CAC" w:rsidRDefault="008E7C47" w:rsidP="0068087E">
      <w:pPr>
        <w:shd w:val="clear" w:color="auto" w:fill="FFFFFF"/>
        <w:tabs>
          <w:tab w:val="left" w:pos="567"/>
        </w:tabs>
        <w:spacing w:after="0" w:line="240" w:lineRule="atLeast"/>
        <w:ind w:left="-284" w:right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8865B8" w:rsidRPr="008E7C47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372CAC">
        <w:rPr>
          <w:rFonts w:ascii="Times New Roman" w:eastAsia="Times New Roman" w:hAnsi="Times New Roman" w:cs="Times New Roman"/>
          <w:sz w:val="28"/>
          <w:szCs w:val="28"/>
        </w:rPr>
        <w:t>фестиваля-</w:t>
      </w:r>
      <w:r w:rsidRPr="008E7C47"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>конкурса декоративно-прикладного творчества и изобразительного искусства</w:t>
      </w:r>
      <w:r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 xml:space="preserve"> </w:t>
      </w:r>
      <w:r w:rsidRPr="008E7C47"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>«ПАСХАЛЬНЫЕ МОТИВЫ»</w:t>
      </w:r>
      <w:r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 xml:space="preserve"> </w:t>
      </w:r>
      <w:r w:rsidR="00EC68D4" w:rsidRPr="008865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F143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2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Положение) регламентирует порядок проведения </w:t>
      </w:r>
      <w:r w:rsidR="00372CAC">
        <w:rPr>
          <w:rFonts w:ascii="Times New Roman" w:eastAsia="Times New Roman" w:hAnsi="Times New Roman" w:cs="Times New Roman"/>
          <w:sz w:val="28"/>
          <w:szCs w:val="28"/>
        </w:rPr>
        <w:t>фестиваля-</w:t>
      </w:r>
      <w:r w:rsidRPr="008E7C47"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>конкурса декоративно-прикладного творчества и изобразительного искусства</w:t>
      </w:r>
      <w:r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 xml:space="preserve"> </w:t>
      </w:r>
      <w:r w:rsidRPr="008E7C47"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>«ПАСХАЛЬНЫЕ МОТИВЫ»</w:t>
      </w:r>
      <w:r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 xml:space="preserve"> </w:t>
      </w:r>
      <w:r w:rsidR="00EC68D4" w:rsidRPr="008865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 Дмитровском городском округе Московской области (далее — </w:t>
      </w:r>
      <w:r w:rsidR="00372CAC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  <w:t xml:space="preserve"> </w:t>
      </w:r>
      <w:r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роки проведения Фестиваля, порядок рассмотрения заявок на участие, участников и награждение победителей. </w:t>
      </w:r>
      <w:r w:rsidRPr="0088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возникающие у участников </w:t>
      </w:r>
      <w:r w:rsidR="00372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88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организационный комитет (далее – Оргкомитет).</w:t>
      </w:r>
    </w:p>
    <w:p w:rsidR="008865B8" w:rsidRPr="00372CAC" w:rsidRDefault="0068087E" w:rsidP="008E7C47">
      <w:pPr>
        <w:shd w:val="clear" w:color="auto" w:fill="FFFFFF"/>
        <w:spacing w:after="0" w:line="240" w:lineRule="atLeast"/>
        <w:ind w:left="-284" w:right="141"/>
        <w:jc w:val="both"/>
        <w:outlineLvl w:val="0"/>
        <w:rPr>
          <w:rFonts w:ascii="Times New Roman" w:eastAsia="Times New Roman" w:hAnsi="Times New Roman" w:cs="Times New Roman"/>
          <w:bCs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E7C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публикуется в открытом доступе на официальном сайте </w:t>
      </w:r>
      <w:r w:rsidR="008E7C47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«Центр культурного развития «</w:t>
      </w:r>
      <w:proofErr w:type="spellStart"/>
      <w:r w:rsidR="008E7C47">
        <w:rPr>
          <w:rFonts w:ascii="Times New Roman" w:eastAsia="Times New Roman" w:hAnsi="Times New Roman" w:cs="Times New Roman"/>
          <w:sz w:val="28"/>
          <w:szCs w:val="28"/>
        </w:rPr>
        <w:t>Яхромский</w:t>
      </w:r>
      <w:proofErr w:type="spellEnd"/>
      <w:r w:rsidR="008E7C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C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7C4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8E7C4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2CAC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372CAC">
        <w:rPr>
          <w:rFonts w:ascii="Times New Roman" w:eastAsia="Times New Roman" w:hAnsi="Times New Roman" w:cs="Times New Roman"/>
          <w:sz w:val="28"/>
          <w:szCs w:val="28"/>
        </w:rPr>
        <w:t>цкр-яхромский.рф</w:t>
      </w:r>
      <w:proofErr w:type="spellEnd"/>
      <w:r w:rsidR="00372CAC" w:rsidRPr="00372CAC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8865B8" w:rsidRDefault="008865B8" w:rsidP="008E7C47">
      <w:pPr>
        <w:shd w:val="clear" w:color="auto" w:fill="FFFFFF"/>
        <w:spacing w:after="0" w:line="240" w:lineRule="atLeast"/>
        <w:ind w:righ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6" w:rsidRPr="008865B8" w:rsidRDefault="00E60006" w:rsidP="00AF3749">
      <w:pPr>
        <w:shd w:val="clear" w:color="auto" w:fill="FFFFFF"/>
        <w:spacing w:after="0" w:line="240" w:lineRule="atLeast"/>
        <w:ind w:left="-284" w:righ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B8" w:rsidRPr="00792DBC" w:rsidRDefault="00372CAC" w:rsidP="00CA6529">
      <w:pPr>
        <w:numPr>
          <w:ilvl w:val="0"/>
          <w:numId w:val="8"/>
        </w:numPr>
        <w:spacing w:after="200" w:line="276" w:lineRule="auto"/>
        <w:ind w:left="-284" w:firstLine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BC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80199C" w:rsidRPr="0080199C" w:rsidRDefault="0080199C" w:rsidP="0080199C">
      <w:pPr>
        <w:ind w:left="-284" w:hanging="284"/>
        <w:jc w:val="both"/>
        <w:rPr>
          <w:rFonts w:ascii="Times New Roman" w:eastAsia="Times New Roman" w:hAnsi="Times New Roman" w:cs="Times New Roman"/>
          <w:b/>
          <w:bCs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3. </w:t>
      </w:r>
      <w:r w:rsidR="00372CAC">
        <w:rPr>
          <w:rFonts w:ascii="Times New Roman" w:eastAsia="Times New Roman" w:hAnsi="Times New Roman" w:cs="Times New Roman"/>
          <w:sz w:val="28"/>
          <w:szCs w:val="28"/>
        </w:rPr>
        <w:t>Фестиваль проводится с целью</w:t>
      </w:r>
      <w:r w:rsidRPr="0080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духовного, нравственного и патриотического</w:t>
      </w:r>
      <w:r w:rsidRPr="0080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 на развитие</w:t>
      </w:r>
      <w:r w:rsidRPr="0080199C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потенциала детей, на более широкое их приобщение к православной и мировой художественной культуре.</w:t>
      </w:r>
    </w:p>
    <w:p w:rsidR="0080199C" w:rsidRDefault="00372CAC" w:rsidP="008C59D8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9C">
        <w:rPr>
          <w:rFonts w:ascii="Times New Roman" w:eastAsia="Times New Roman" w:hAnsi="Times New Roman" w:cs="Times New Roman"/>
          <w:sz w:val="28"/>
          <w:szCs w:val="28"/>
        </w:rPr>
        <w:t xml:space="preserve">          4. Задачи фестиваля: </w:t>
      </w:r>
    </w:p>
    <w:p w:rsidR="0068087E" w:rsidRDefault="0068087E" w:rsidP="0068087E">
      <w:pPr>
        <w:autoSpaceDE w:val="0"/>
        <w:autoSpaceDN w:val="0"/>
        <w:adjustRightInd w:val="0"/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19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199C" w:rsidRPr="0080199C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детей и подростков к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индивидуальному и коллективному творчеству;</w:t>
      </w:r>
    </w:p>
    <w:p w:rsidR="0068087E" w:rsidRDefault="0068087E" w:rsidP="0068087E">
      <w:pPr>
        <w:autoSpaceDE w:val="0"/>
        <w:autoSpaceDN w:val="0"/>
        <w:adjustRightInd w:val="0"/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199C" w:rsidRPr="0080199C">
        <w:rPr>
          <w:rFonts w:ascii="Times New Roman" w:eastAsia="Times New Roman" w:hAnsi="Times New Roman" w:cs="Times New Roman"/>
          <w:sz w:val="28"/>
          <w:szCs w:val="28"/>
        </w:rPr>
        <w:t>- развитие и пропаганда декоративно-при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кладного творчества в традициях </w:t>
      </w:r>
      <w:r w:rsidR="0080199C" w:rsidRPr="0080199C">
        <w:rPr>
          <w:rFonts w:ascii="Times New Roman" w:eastAsia="Times New Roman" w:hAnsi="Times New Roman" w:cs="Times New Roman"/>
          <w:sz w:val="28"/>
          <w:szCs w:val="28"/>
        </w:rPr>
        <w:t>Русского православия;</w:t>
      </w:r>
    </w:p>
    <w:p w:rsidR="0080199C" w:rsidRPr="0080199C" w:rsidRDefault="0068087E" w:rsidP="0068087E">
      <w:pPr>
        <w:autoSpaceDE w:val="0"/>
        <w:autoSpaceDN w:val="0"/>
        <w:adjustRightInd w:val="0"/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199C" w:rsidRPr="0080199C">
        <w:rPr>
          <w:rFonts w:ascii="Times New Roman" w:eastAsia="Times New Roman" w:hAnsi="Times New Roman" w:cs="Times New Roman"/>
          <w:sz w:val="28"/>
          <w:szCs w:val="28"/>
        </w:rPr>
        <w:t>-  организация досуга детей и подростков во внеурочное время;</w:t>
      </w:r>
    </w:p>
    <w:p w:rsidR="000A364D" w:rsidRPr="002D2100" w:rsidRDefault="0068087E" w:rsidP="0068087E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9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9C" w:rsidRPr="0080199C">
        <w:rPr>
          <w:rFonts w:ascii="Times New Roman" w:eastAsia="Times New Roman" w:hAnsi="Times New Roman" w:cs="Times New Roman"/>
          <w:sz w:val="28"/>
          <w:szCs w:val="28"/>
        </w:rPr>
        <w:t>духовное развитие детей и подростков в традициях Русского православия</w:t>
      </w:r>
      <w:r w:rsidR="00801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64D" w:rsidRDefault="000A364D" w:rsidP="00BE052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5B8" w:rsidRPr="008865B8" w:rsidRDefault="008865B8" w:rsidP="00680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B8" w:rsidRPr="00792DBC" w:rsidRDefault="00792DBC" w:rsidP="00600E9B">
      <w:pPr>
        <w:numPr>
          <w:ilvl w:val="0"/>
          <w:numId w:val="8"/>
        </w:num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BC">
        <w:rPr>
          <w:rFonts w:ascii="Times New Roman" w:eastAsia="Times New Roman" w:hAnsi="Times New Roman" w:cs="Times New Roman"/>
          <w:b/>
          <w:sz w:val="28"/>
          <w:szCs w:val="28"/>
        </w:rPr>
        <w:t>Организаторы фестиваля</w:t>
      </w:r>
    </w:p>
    <w:p w:rsidR="0080199C" w:rsidRDefault="00792DBC" w:rsidP="00CA6529">
      <w:pPr>
        <w:spacing w:after="0" w:line="240" w:lineRule="atLeast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5</w:t>
      </w:r>
      <w:r w:rsidR="008019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199C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Организатором Фестиваля является</w:t>
      </w:r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Муниципальное бюджетное учреждение «Центр культурного развития «</w:t>
      </w:r>
      <w:proofErr w:type="spellStart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>Яхромский</w:t>
      </w:r>
      <w:proofErr w:type="spellEnd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>» (далее - «МБУ «ЦКР «</w:t>
      </w:r>
      <w:proofErr w:type="spellStart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>Яхромский</w:t>
      </w:r>
      <w:proofErr w:type="spellEnd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 </w:t>
      </w:r>
    </w:p>
    <w:p w:rsidR="0080199C" w:rsidRDefault="00792DBC" w:rsidP="00CA6529">
      <w:pPr>
        <w:spacing w:after="0" w:line="240" w:lineRule="atLeast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6</w:t>
      </w:r>
      <w:r w:rsidR="0080199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>Фестиваль проводится при поддержке</w:t>
      </w:r>
      <w:r w:rsidR="00801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>Яхромского</w:t>
      </w:r>
      <w:proofErr w:type="spellEnd"/>
      <w:r w:rsidR="0080199C" w:rsidRPr="008019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благочиния.</w:t>
      </w:r>
    </w:p>
    <w:p w:rsidR="00EC68D4" w:rsidRPr="0063790B" w:rsidRDefault="00EC68D4" w:rsidP="00BE0522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5B8" w:rsidRPr="00792DBC" w:rsidRDefault="00792DBC" w:rsidP="00CA6529">
      <w:pPr>
        <w:numPr>
          <w:ilvl w:val="0"/>
          <w:numId w:val="8"/>
        </w:numPr>
        <w:spacing w:after="0" w:line="240" w:lineRule="auto"/>
        <w:ind w:left="-284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BC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 фестиваля</w:t>
      </w:r>
      <w:r w:rsidR="008865B8" w:rsidRPr="00792D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865B8" w:rsidRPr="00792DBC" w:rsidRDefault="00792DBC" w:rsidP="00CA65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BC">
        <w:rPr>
          <w:rFonts w:ascii="Times New Roman" w:eastAsia="Times New Roman" w:hAnsi="Times New Roman" w:cs="Times New Roman"/>
          <w:b/>
          <w:sz w:val="28"/>
          <w:szCs w:val="28"/>
        </w:rPr>
        <w:t>Прием заявок</w:t>
      </w:r>
      <w:r w:rsidR="008865B8" w:rsidRPr="00792D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65B8" w:rsidRPr="008865B8" w:rsidRDefault="008865B8" w:rsidP="00CA65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F23" w:rsidRDefault="00601F23" w:rsidP="00601F23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7. Место </w:t>
      </w:r>
      <w:r w:rsidRPr="008865B8">
        <w:rPr>
          <w:rFonts w:ascii="Times New Roman" w:eastAsia="Times New Roman" w:hAnsi="Times New Roman" w:cs="Times New Roman"/>
          <w:sz w:val="28"/>
          <w:szCs w:val="28"/>
        </w:rPr>
        <w:t xml:space="preserve">проведения Фестиваля: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141840, Московская область, Дмитровский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6808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г. Яхрома, ул. Заречная, д.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865B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 культурного развития «</w:t>
      </w:r>
      <w:proofErr w:type="spellStart"/>
      <w:r w:rsidRPr="008865B8">
        <w:rPr>
          <w:rFonts w:ascii="Times New Roman" w:eastAsia="Times New Roman" w:hAnsi="Times New Roman" w:cs="Times New Roman"/>
          <w:sz w:val="28"/>
          <w:szCs w:val="28"/>
        </w:rPr>
        <w:t>Яхромский</w:t>
      </w:r>
      <w:proofErr w:type="spellEnd"/>
      <w:r w:rsidRPr="008865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2DBC" w:rsidRPr="00792DBC" w:rsidRDefault="00601F23" w:rsidP="00601F23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8. Фести</w:t>
      </w:r>
      <w:r w:rsidR="00792DBC">
        <w:rPr>
          <w:rFonts w:ascii="Times New Roman" w:eastAsia="Times New Roman" w:hAnsi="Times New Roman" w:cs="Times New Roman"/>
          <w:sz w:val="28"/>
          <w:szCs w:val="28"/>
        </w:rPr>
        <w:t>валь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3 этапа: </w:t>
      </w:r>
    </w:p>
    <w:p w:rsidR="0068087E" w:rsidRDefault="00601F23" w:rsidP="0068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Первый этап «Отборочный» - </w:t>
      </w:r>
      <w:r w:rsidR="00792DBC" w:rsidRPr="00792DBC">
        <w:rPr>
          <w:rFonts w:ascii="Times New Roman" w:eastAsia="Times New Roman" w:hAnsi="Times New Roman" w:cs="Times New Roman"/>
          <w:b/>
          <w:sz w:val="28"/>
          <w:szCs w:val="28"/>
        </w:rPr>
        <w:t>до 11 апреля 2023 года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601F23" w:rsidRPr="00792DBC" w:rsidRDefault="00792DBC" w:rsidP="0068087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BC">
        <w:rPr>
          <w:rFonts w:ascii="Times New Roman" w:eastAsia="Times New Roman" w:hAnsi="Times New Roman" w:cs="Times New Roman"/>
          <w:sz w:val="28"/>
          <w:szCs w:val="28"/>
        </w:rPr>
        <w:t>самостоятельно проводят выставки и отбирают конкурсные работы. Лучшие работы</w:t>
      </w:r>
      <w:r w:rsidR="00C83A7F" w:rsidRPr="00C83A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83A7F">
        <w:rPr>
          <w:rFonts w:ascii="Times New Roman" w:eastAsia="Times New Roman" w:hAnsi="Times New Roman" w:cs="Times New Roman"/>
          <w:i/>
          <w:sz w:val="28"/>
          <w:szCs w:val="28"/>
        </w:rPr>
        <w:t>(не более пяти</w:t>
      </w:r>
      <w:r w:rsidR="00C83A7F" w:rsidRPr="00792DBC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каждой номинации и в каждой возрастной группе</w:t>
      </w:r>
      <w:r w:rsidR="00C83A7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F23" w:rsidRPr="00792DBC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организаторам </w:t>
      </w:r>
      <w:r w:rsidR="00601F23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601F23" w:rsidRPr="00792DBC">
        <w:rPr>
          <w:rFonts w:ascii="Times New Roman" w:eastAsia="Times New Roman" w:hAnsi="Times New Roman" w:cs="Times New Roman"/>
          <w:sz w:val="28"/>
          <w:szCs w:val="28"/>
        </w:rPr>
        <w:t xml:space="preserve"> в Центр культурного развития «</w:t>
      </w:r>
      <w:proofErr w:type="spellStart"/>
      <w:r w:rsidR="00601F23" w:rsidRPr="00792DBC">
        <w:rPr>
          <w:rFonts w:ascii="Times New Roman" w:eastAsia="Times New Roman" w:hAnsi="Times New Roman" w:cs="Times New Roman"/>
          <w:sz w:val="28"/>
          <w:szCs w:val="28"/>
        </w:rPr>
        <w:t>Яхромский</w:t>
      </w:r>
      <w:proofErr w:type="spellEnd"/>
      <w:r w:rsidR="00601F23" w:rsidRPr="00792DBC">
        <w:rPr>
          <w:rFonts w:ascii="Times New Roman" w:eastAsia="Times New Roman" w:hAnsi="Times New Roman" w:cs="Times New Roman"/>
          <w:sz w:val="28"/>
          <w:szCs w:val="28"/>
        </w:rPr>
        <w:t xml:space="preserve">» не позднее </w:t>
      </w:r>
      <w:r w:rsidR="00601F23" w:rsidRPr="00792DBC">
        <w:rPr>
          <w:rFonts w:ascii="Times New Roman" w:eastAsia="Times New Roman" w:hAnsi="Times New Roman" w:cs="Times New Roman"/>
          <w:b/>
          <w:sz w:val="28"/>
          <w:szCs w:val="28"/>
        </w:rPr>
        <w:t>12 апреля 2023 года.</w:t>
      </w:r>
      <w:r w:rsidR="00601F23" w:rsidRPr="007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DBC" w:rsidRPr="00792DBC" w:rsidRDefault="00601F23" w:rsidP="0068087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</w:t>
      </w:r>
      <w:r w:rsidR="00792DBC" w:rsidRPr="00792DBC">
        <w:rPr>
          <w:rFonts w:ascii="Times New Roman" w:eastAsia="Times New Roman" w:hAnsi="Times New Roman" w:cs="Times New Roman"/>
          <w:b/>
          <w:sz w:val="28"/>
          <w:szCs w:val="28"/>
        </w:rPr>
        <w:t>с 13 до 18 апреля 2023 года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 просмотр работ на выявление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2DBC" w:rsidRPr="00792DBC" w:rsidRDefault="00601F23" w:rsidP="00792DB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Третий этап – </w:t>
      </w:r>
      <w:r w:rsidR="00792DBC" w:rsidRPr="00792DBC">
        <w:rPr>
          <w:rFonts w:ascii="Times New Roman" w:eastAsia="Times New Roman" w:hAnsi="Times New Roman" w:cs="Times New Roman"/>
          <w:b/>
          <w:sz w:val="28"/>
          <w:szCs w:val="28"/>
        </w:rPr>
        <w:t>22 апреля 2023 года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9DA" w:rsidRDefault="0068087E" w:rsidP="006549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92DBC" w:rsidRPr="0079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DBC" w:rsidRPr="00792DBC">
        <w:rPr>
          <w:rFonts w:ascii="Times New Roman" w:eastAsia="Times New Roman" w:hAnsi="Times New Roman" w:cs="Times New Roman"/>
          <w:i/>
          <w:sz w:val="28"/>
          <w:szCs w:val="28"/>
        </w:rPr>
        <w:t xml:space="preserve">По окончании </w:t>
      </w:r>
      <w:r w:rsidR="00601F23">
        <w:rPr>
          <w:rFonts w:ascii="Times New Roman" w:eastAsia="Times New Roman" w:hAnsi="Times New Roman" w:cs="Times New Roman"/>
          <w:i/>
          <w:sz w:val="28"/>
          <w:szCs w:val="28"/>
        </w:rPr>
        <w:t>Фестиваля</w:t>
      </w:r>
      <w:r w:rsidR="00792DBC" w:rsidRPr="00792DBC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руководители учреждений самостоятельно забирают конкурсные работы (до 28 апреля 2023 года)</w:t>
      </w:r>
    </w:p>
    <w:p w:rsidR="00601F23" w:rsidRDefault="006549DA" w:rsidP="0065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9DA">
        <w:rPr>
          <w:rFonts w:ascii="Times New Roman" w:eastAsia="Times New Roman" w:hAnsi="Times New Roman" w:cs="Times New Roman"/>
          <w:sz w:val="28"/>
          <w:szCs w:val="28"/>
        </w:rPr>
        <w:t xml:space="preserve">          9.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C83A7F" w:rsidRPr="006549DA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Фестивале</w:t>
      </w:r>
      <w:r w:rsidRPr="0065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подписанным </w:t>
      </w:r>
      <w:r w:rsidRPr="006549DA">
        <w:rPr>
          <w:rFonts w:ascii="Times New Roman" w:eastAsia="Times New Roman" w:hAnsi="Times New Roman" w:cs="Times New Roman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асием на обработку персональных </w:t>
      </w:r>
      <w:r w:rsidRPr="006549DA">
        <w:rPr>
          <w:rFonts w:ascii="Times New Roman" w:eastAsia="Times New Roman" w:hAnsi="Times New Roman" w:cs="Times New Roman"/>
          <w:sz w:val="28"/>
          <w:szCs w:val="28"/>
        </w:rPr>
        <w:t>данных, в соответствии с Федеральным законом от 27.07.2006 № 152-ФЗ «О персональных данных» (Приложение 1)</w:t>
      </w:r>
      <w:r w:rsidR="00C83A7F" w:rsidRPr="0065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D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D0B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7F3D0B" w:rsidRPr="0088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D0B">
        <w:rPr>
          <w:rFonts w:ascii="Times New Roman" w:eastAsia="Times New Roman" w:hAnsi="Times New Roman" w:cs="Times New Roman"/>
          <w:sz w:val="28"/>
          <w:szCs w:val="28"/>
        </w:rPr>
        <w:t>Оргкомитету</w:t>
      </w:r>
      <w:r w:rsidR="007F3D0B" w:rsidRPr="008865B8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Pr="006549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D0B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 w:rsidR="00C83A7F" w:rsidRPr="006549DA">
        <w:rPr>
          <w:rFonts w:ascii="Times New Roman" w:eastAsia="Times New Roman" w:hAnsi="Times New Roman" w:cs="Times New Roman"/>
          <w:b/>
          <w:sz w:val="28"/>
          <w:szCs w:val="28"/>
        </w:rPr>
        <w:t>до 12 апреля 2023 года</w:t>
      </w:r>
      <w:r w:rsidR="00C83A7F" w:rsidRPr="0065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D0B">
        <w:rPr>
          <w:rFonts w:ascii="Times New Roman" w:eastAsia="Times New Roman" w:hAnsi="Times New Roman" w:cs="Times New Roman"/>
          <w:sz w:val="28"/>
          <w:szCs w:val="28"/>
        </w:rPr>
        <w:t xml:space="preserve">лично или на </w:t>
      </w:r>
      <w:r w:rsidR="007F3D0B" w:rsidRPr="008865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="007F3D0B" w:rsidRPr="008865B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F3D0B" w:rsidRPr="008865B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="007F3D0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hyperlink r:id="rId6" w:history="1">
        <w:r w:rsidR="007F3D0B" w:rsidRPr="00BA4CB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 xml:space="preserve"> yakhroma@bk.ru</w:t>
        </w:r>
      </w:hyperlink>
      <w:r w:rsidR="007F3D0B">
        <w:rPr>
          <w:rFonts w:ascii="Times New Roman" w:eastAsia="Times New Roman" w:hAnsi="Times New Roman" w:cs="Times New Roman"/>
          <w:sz w:val="28"/>
          <w:szCs w:val="28"/>
        </w:rPr>
        <w:t xml:space="preserve"> с пометкой Фестиваль «Пасхальные мотивы»</w:t>
      </w:r>
      <w:r w:rsidR="00B14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5B8" w:rsidRPr="008865B8" w:rsidRDefault="008865B8" w:rsidP="007F3D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5B8" w:rsidRPr="007F3D0B" w:rsidRDefault="007F3D0B" w:rsidP="00A65B25">
      <w:pPr>
        <w:numPr>
          <w:ilvl w:val="0"/>
          <w:numId w:val="8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D0B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8865B8" w:rsidRPr="008865B8" w:rsidRDefault="008865B8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DAE" w:rsidRPr="00B14DAE" w:rsidRDefault="008865B8" w:rsidP="00B14DAE">
      <w:pPr>
        <w:pStyle w:val="Default"/>
        <w:jc w:val="both"/>
        <w:rPr>
          <w:rFonts w:eastAsia="Calibri"/>
        </w:rPr>
      </w:pPr>
      <w:r w:rsidRPr="008865B8">
        <w:rPr>
          <w:rFonts w:eastAsia="Times New Roman"/>
          <w:sz w:val="28"/>
          <w:szCs w:val="28"/>
        </w:rPr>
        <w:t xml:space="preserve"> </w:t>
      </w:r>
      <w:r w:rsidR="00B14DAE">
        <w:rPr>
          <w:rFonts w:eastAsia="Times New Roman"/>
          <w:sz w:val="28"/>
          <w:szCs w:val="28"/>
        </w:rPr>
        <w:t xml:space="preserve">        </w:t>
      </w:r>
      <w:r w:rsidR="009363A7">
        <w:rPr>
          <w:rFonts w:eastAsia="Times New Roman"/>
          <w:sz w:val="28"/>
          <w:szCs w:val="28"/>
        </w:rPr>
        <w:t>10</w:t>
      </w:r>
      <w:r w:rsidR="00B14DAE">
        <w:rPr>
          <w:rFonts w:eastAsia="Times New Roman"/>
          <w:sz w:val="28"/>
          <w:szCs w:val="28"/>
        </w:rPr>
        <w:t xml:space="preserve">. </w:t>
      </w:r>
      <w:r w:rsidR="00B14DAE" w:rsidRPr="00B14DAE">
        <w:rPr>
          <w:rFonts w:eastAsia="Times New Roman"/>
          <w:color w:val="auto"/>
          <w:sz w:val="28"/>
          <w:szCs w:val="28"/>
        </w:rPr>
        <w:t xml:space="preserve">К участию в </w:t>
      </w:r>
      <w:r w:rsidR="00B14DAE">
        <w:rPr>
          <w:rFonts w:eastAsia="Times New Roman"/>
          <w:color w:val="auto"/>
          <w:sz w:val="28"/>
          <w:szCs w:val="28"/>
        </w:rPr>
        <w:t>Фестивале</w:t>
      </w:r>
      <w:r w:rsidR="00B14DAE" w:rsidRPr="00B14DAE">
        <w:rPr>
          <w:rFonts w:eastAsia="Times New Roman"/>
          <w:color w:val="auto"/>
          <w:sz w:val="28"/>
          <w:szCs w:val="28"/>
        </w:rPr>
        <w:t xml:space="preserve"> приглашаются воспитанники дошкольных, общеобразовательных, культурно-досуговых учреждений города Яхромы, а также воспитанники воскресных школ </w:t>
      </w:r>
      <w:proofErr w:type="spellStart"/>
      <w:r w:rsidR="00B14DAE" w:rsidRPr="00B14DAE">
        <w:rPr>
          <w:rFonts w:eastAsia="Times New Roman"/>
          <w:color w:val="auto"/>
          <w:sz w:val="28"/>
          <w:szCs w:val="28"/>
        </w:rPr>
        <w:t>Яхромского</w:t>
      </w:r>
      <w:proofErr w:type="spellEnd"/>
      <w:r w:rsidR="00B14DAE" w:rsidRPr="00B14DAE">
        <w:rPr>
          <w:rFonts w:eastAsia="Times New Roman"/>
          <w:color w:val="auto"/>
          <w:sz w:val="28"/>
          <w:szCs w:val="28"/>
        </w:rPr>
        <w:t xml:space="preserve"> благочиния.</w:t>
      </w:r>
      <w:r w:rsidR="00B14DAE" w:rsidRPr="00B14DAE">
        <w:rPr>
          <w:rFonts w:eastAsia="Calibri"/>
        </w:rPr>
        <w:t xml:space="preserve"> </w:t>
      </w:r>
    </w:p>
    <w:p w:rsidR="002B62DF" w:rsidRPr="002B62DF" w:rsidRDefault="008865B8" w:rsidP="009363A7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88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DA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363A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14D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2DF" w:rsidRPr="002B62D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="009363A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Работы участников Фестиваля разделены на следующие категории</w:t>
      </w:r>
      <w:r w:rsidR="002B62DF" w:rsidRPr="002B62DF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:</w:t>
      </w:r>
    </w:p>
    <w:p w:rsidR="00B14DAE" w:rsidRPr="00B14DAE" w:rsidRDefault="009363A7" w:rsidP="009363A7">
      <w:pPr>
        <w:pStyle w:val="Default"/>
        <w:jc w:val="both"/>
        <w:rPr>
          <w:rFonts w:eastAsia="Times New Roman"/>
          <w:color w:val="0E0E0F"/>
          <w:sz w:val="28"/>
          <w:szCs w:val="28"/>
          <w:lang w:eastAsia="ru-RU"/>
        </w:rPr>
      </w:pPr>
      <w:r>
        <w:rPr>
          <w:rFonts w:eastAsia="Times New Roman"/>
          <w:color w:val="0E0E0F"/>
          <w:sz w:val="28"/>
          <w:szCs w:val="28"/>
          <w:lang w:eastAsia="ru-RU"/>
        </w:rPr>
        <w:t xml:space="preserve">- </w:t>
      </w:r>
      <w:r w:rsidR="00B14DAE" w:rsidRPr="00B14DAE">
        <w:rPr>
          <w:rFonts w:eastAsia="Times New Roman"/>
          <w:color w:val="0E0E0F"/>
          <w:sz w:val="28"/>
          <w:szCs w:val="28"/>
          <w:lang w:eastAsia="ru-RU"/>
        </w:rPr>
        <w:t xml:space="preserve">4-6 лет (воспитанники детских садов); </w:t>
      </w:r>
    </w:p>
    <w:p w:rsidR="00B14DAE" w:rsidRPr="00B14DAE" w:rsidRDefault="009363A7" w:rsidP="009363A7">
      <w:pPr>
        <w:pStyle w:val="Default"/>
        <w:jc w:val="both"/>
        <w:rPr>
          <w:rFonts w:eastAsia="Times New Roman"/>
          <w:color w:val="0E0E0F"/>
          <w:sz w:val="28"/>
          <w:szCs w:val="28"/>
          <w:lang w:eastAsia="ru-RU"/>
        </w:rPr>
      </w:pPr>
      <w:r>
        <w:rPr>
          <w:rFonts w:eastAsia="Times New Roman"/>
          <w:color w:val="0E0E0F"/>
          <w:sz w:val="28"/>
          <w:szCs w:val="28"/>
          <w:lang w:eastAsia="ru-RU"/>
        </w:rPr>
        <w:t xml:space="preserve">- </w:t>
      </w:r>
      <w:r w:rsidR="00B14DAE" w:rsidRPr="00B14DAE">
        <w:rPr>
          <w:rFonts w:eastAsia="Times New Roman"/>
          <w:color w:val="0E0E0F"/>
          <w:sz w:val="28"/>
          <w:szCs w:val="28"/>
          <w:lang w:eastAsia="ru-RU"/>
        </w:rPr>
        <w:t xml:space="preserve">7-11 лет (школьники начальных классов); </w:t>
      </w:r>
    </w:p>
    <w:p w:rsidR="00B14DAE" w:rsidRPr="00B14DAE" w:rsidRDefault="009363A7" w:rsidP="009363A7">
      <w:pPr>
        <w:pStyle w:val="Default"/>
        <w:jc w:val="both"/>
        <w:rPr>
          <w:rFonts w:eastAsia="Times New Roman"/>
          <w:color w:val="0E0E0F"/>
          <w:sz w:val="28"/>
          <w:szCs w:val="28"/>
          <w:lang w:eastAsia="ru-RU"/>
        </w:rPr>
      </w:pPr>
      <w:r>
        <w:rPr>
          <w:rFonts w:eastAsia="Times New Roman"/>
          <w:color w:val="0E0E0F"/>
          <w:sz w:val="28"/>
          <w:szCs w:val="28"/>
          <w:lang w:eastAsia="ru-RU"/>
        </w:rPr>
        <w:t xml:space="preserve">- </w:t>
      </w:r>
      <w:r w:rsidR="00B14DAE" w:rsidRPr="00B14DAE">
        <w:rPr>
          <w:rFonts w:eastAsia="Times New Roman"/>
          <w:color w:val="0E0E0F"/>
          <w:sz w:val="28"/>
          <w:szCs w:val="28"/>
          <w:lang w:eastAsia="ru-RU"/>
        </w:rPr>
        <w:t xml:space="preserve">12 лет и старше; </w:t>
      </w:r>
    </w:p>
    <w:p w:rsidR="00B14DAE" w:rsidRPr="00B14DAE" w:rsidRDefault="009363A7" w:rsidP="009363A7">
      <w:pPr>
        <w:pStyle w:val="Default"/>
        <w:jc w:val="both"/>
        <w:rPr>
          <w:rFonts w:eastAsia="Times New Roman"/>
          <w:color w:val="0E0E0F"/>
          <w:sz w:val="28"/>
          <w:szCs w:val="28"/>
          <w:lang w:eastAsia="ru-RU"/>
        </w:rPr>
      </w:pPr>
      <w:r>
        <w:rPr>
          <w:rFonts w:eastAsia="Times New Roman"/>
          <w:color w:val="0E0E0F"/>
          <w:sz w:val="28"/>
          <w:szCs w:val="28"/>
          <w:lang w:eastAsia="ru-RU"/>
        </w:rPr>
        <w:t xml:space="preserve">- </w:t>
      </w:r>
      <w:r w:rsidR="00B14DAE" w:rsidRPr="00B14DAE">
        <w:rPr>
          <w:rFonts w:eastAsia="Times New Roman"/>
          <w:color w:val="0E0E0F"/>
          <w:sz w:val="28"/>
          <w:szCs w:val="28"/>
          <w:lang w:eastAsia="ru-RU"/>
        </w:rPr>
        <w:t>семейные работы;</w:t>
      </w:r>
    </w:p>
    <w:p w:rsidR="00B14DAE" w:rsidRPr="00B14DAE" w:rsidRDefault="009363A7" w:rsidP="009363A7">
      <w:pPr>
        <w:pStyle w:val="Default"/>
        <w:jc w:val="both"/>
        <w:rPr>
          <w:rFonts w:eastAsia="Times New Roman"/>
          <w:color w:val="0E0E0F"/>
          <w:sz w:val="28"/>
          <w:szCs w:val="28"/>
          <w:lang w:eastAsia="ru-RU"/>
        </w:rPr>
      </w:pPr>
      <w:r>
        <w:rPr>
          <w:rFonts w:eastAsia="Times New Roman"/>
          <w:color w:val="0E0E0F"/>
          <w:sz w:val="28"/>
          <w:szCs w:val="28"/>
          <w:lang w:eastAsia="ru-RU"/>
        </w:rPr>
        <w:t xml:space="preserve">- </w:t>
      </w:r>
      <w:r w:rsidR="00B14DAE" w:rsidRPr="00B14DAE">
        <w:rPr>
          <w:rFonts w:eastAsia="Times New Roman"/>
          <w:color w:val="0E0E0F"/>
          <w:sz w:val="28"/>
          <w:szCs w:val="28"/>
          <w:lang w:eastAsia="ru-RU"/>
        </w:rPr>
        <w:t>коллективные работы.</w:t>
      </w:r>
    </w:p>
    <w:p w:rsidR="002B101F" w:rsidRDefault="002B101F" w:rsidP="006808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87E" w:rsidRDefault="0068087E" w:rsidP="006808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87E" w:rsidRDefault="0068087E" w:rsidP="006808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87E" w:rsidRDefault="0068087E" w:rsidP="006808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87E" w:rsidRPr="008865B8" w:rsidRDefault="0068087E" w:rsidP="006808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E22" w:rsidRPr="002223ED" w:rsidRDefault="009363A7" w:rsidP="00CA6529">
      <w:pPr>
        <w:numPr>
          <w:ilvl w:val="0"/>
          <w:numId w:val="9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  <w:r w:rsidR="00364E22" w:rsidRPr="002223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65B8" w:rsidRPr="002223ED" w:rsidRDefault="009363A7" w:rsidP="00CA65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</w:t>
      </w:r>
    </w:p>
    <w:p w:rsidR="008865B8" w:rsidRPr="008865B8" w:rsidRDefault="008865B8" w:rsidP="00CA65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64E22" w:rsidRDefault="009363A7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12. </w:t>
      </w:r>
      <w:r w:rsidR="00364E22" w:rsidRPr="004737F9">
        <w:rPr>
          <w:rFonts w:ascii="Times New Roman" w:eastAsia="Times New Roman" w:hAnsi="Times New Roman" w:cs="Times New Roman"/>
          <w:sz w:val="28"/>
          <w:szCs w:val="28"/>
        </w:rPr>
        <w:t xml:space="preserve"> Финансовые расходы по организации и проведению Фестиваля осуществляют организаторы.</w:t>
      </w:r>
    </w:p>
    <w:p w:rsidR="00364E22" w:rsidRPr="004737F9" w:rsidRDefault="009363A7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13. </w:t>
      </w:r>
      <w:r w:rsidR="00364E22" w:rsidRPr="004737F9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проездом участников до Фестиваля и обратно, несет направляющая сторона.</w:t>
      </w:r>
      <w:r w:rsidR="00952732" w:rsidRPr="0095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732" w:rsidRPr="008865B8">
        <w:rPr>
          <w:rFonts w:ascii="Times New Roman" w:eastAsia="Times New Roman" w:hAnsi="Times New Roman" w:cs="Times New Roman"/>
          <w:sz w:val="28"/>
          <w:szCs w:val="28"/>
        </w:rPr>
        <w:t>Расходы, связанные с участием в Фестивале, несут участники фестиваля</w:t>
      </w:r>
      <w:r w:rsidR="009527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3A7" w:rsidRPr="00B14DAE" w:rsidRDefault="009363A7" w:rsidP="00936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14</w:t>
      </w:r>
      <w:r w:rsidRPr="00B14DAE">
        <w:rPr>
          <w:rFonts w:ascii="Times New Roman" w:eastAsia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B14DAE">
        <w:rPr>
          <w:rFonts w:ascii="Times New Roman" w:eastAsia="Times New Roman" w:hAnsi="Times New Roman" w:cs="Times New Roman"/>
          <w:sz w:val="28"/>
          <w:szCs w:val="28"/>
        </w:rPr>
        <w:t>бесплатное.</w:t>
      </w:r>
    </w:p>
    <w:p w:rsidR="008865B8" w:rsidRPr="008865B8" w:rsidRDefault="009363A7" w:rsidP="009363A7">
      <w:pPr>
        <w:spacing w:after="0" w:line="240" w:lineRule="atLeast"/>
        <w:ind w:left="-28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223ED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 оставляе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т за собой право не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 в конкурсную программу</w:t>
      </w:r>
      <w:r w:rsidR="008865B8" w:rsidRPr="0088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Фестиваля заявителей, которые не соответствуют условиям положения. </w:t>
      </w:r>
    </w:p>
    <w:p w:rsidR="008865B8" w:rsidRPr="009363A7" w:rsidRDefault="009363A7" w:rsidP="00CA6529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16. </w:t>
      </w:r>
      <w:r w:rsidR="008865B8" w:rsidRPr="009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правил </w:t>
      </w:r>
      <w:r w:rsidR="00446BBF" w:rsidRPr="009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учреждении </w:t>
      </w:r>
      <w:r w:rsidR="002B101F" w:rsidRPr="009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D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8865B8" w:rsidRPr="0093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 Фестиваля могут быть дисквалифицированы согласно решению Оргкомитета Фестиваля. </w:t>
      </w:r>
    </w:p>
    <w:p w:rsidR="008865B8" w:rsidRPr="008865B8" w:rsidRDefault="009363A7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20A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65B8"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обеспечивают охрану общественного порядка и безопасности граждан, пожарной безопасности и оперативного реагирования на возможные чрезвычайные ситуации, организацию медицинского обслуживания посетителей и участников в период проведения фестиваля конкурса; осуществляют организацию Фестиваля в соответствии с постановлением Губернатора Московской области от 12.03.2020 № 108-ПГ</w:t>
      </w:r>
      <w:r w:rsidR="001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15.03.2022)</w:t>
      </w:r>
      <w:r w:rsidR="008865B8" w:rsidRPr="0088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а также рекомендованным Управлением Федеральной службы по надзору в сфере защиты прав потребителей и благополучия человека по Московской области Стандартом организации работы в организациях, осуществляющих деятельность по организации культурно-массовых мероприятий на открытых пространствах (площадках) Московской области.</w:t>
      </w:r>
    </w:p>
    <w:p w:rsidR="008865B8" w:rsidRPr="008865B8" w:rsidRDefault="008865B8" w:rsidP="00CA6529">
      <w:pPr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5B8" w:rsidRPr="00120AF9" w:rsidRDefault="009363A7" w:rsidP="00CA6529">
      <w:pPr>
        <w:numPr>
          <w:ilvl w:val="0"/>
          <w:numId w:val="9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фестиваля</w:t>
      </w:r>
    </w:p>
    <w:p w:rsidR="00ED03D1" w:rsidRDefault="00ED03D1" w:rsidP="00CA65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120AF9" w:rsidRDefault="00120AF9" w:rsidP="00120A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18. </w:t>
      </w:r>
      <w:r w:rsidR="00ED03D1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по </w:t>
      </w:r>
      <w:r>
        <w:rPr>
          <w:rFonts w:ascii="Times New Roman" w:eastAsia="Times New Roman" w:hAnsi="Times New Roman" w:cs="Times New Roman"/>
          <w:sz w:val="28"/>
          <w:szCs w:val="28"/>
        </w:rPr>
        <w:t>двум</w:t>
      </w:r>
      <w:r w:rsidR="00ED03D1">
        <w:rPr>
          <w:rFonts w:ascii="Times New Roman" w:eastAsia="Times New Roman" w:hAnsi="Times New Roman" w:cs="Times New Roman"/>
          <w:sz w:val="28"/>
          <w:szCs w:val="28"/>
        </w:rPr>
        <w:t xml:space="preserve"> конкурсным номинациям</w:t>
      </w:r>
      <w:r w:rsidR="00275B29">
        <w:rPr>
          <w:rFonts w:ascii="Times New Roman" w:eastAsia="Times New Roman" w:hAnsi="Times New Roman" w:cs="Times New Roman"/>
          <w:sz w:val="28"/>
          <w:szCs w:val="28"/>
        </w:rPr>
        <w:t>, которые объединены общей темой: «</w:t>
      </w:r>
      <w:r>
        <w:rPr>
          <w:rFonts w:ascii="Times New Roman" w:eastAsia="Times New Roman" w:hAnsi="Times New Roman" w:cs="Times New Roman"/>
          <w:sz w:val="28"/>
          <w:szCs w:val="28"/>
        </w:rPr>
        <w:t>Пасхальные мотивы».</w:t>
      </w:r>
    </w:p>
    <w:p w:rsidR="00120AF9" w:rsidRDefault="00120AF9" w:rsidP="00120A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19.  Номинации Фестиваля:</w:t>
      </w:r>
    </w:p>
    <w:p w:rsidR="00445665" w:rsidRDefault="00120AF9" w:rsidP="00445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19.1. </w:t>
      </w:r>
      <w:r w:rsidRPr="00120AF9">
        <w:rPr>
          <w:rFonts w:ascii="Times New Roman" w:eastAsia="Times New Roman" w:hAnsi="Times New Roman" w:cs="Times New Roman"/>
          <w:b/>
          <w:sz w:val="28"/>
          <w:szCs w:val="28"/>
        </w:rPr>
        <w:t>Пасхальный сувенир (поделка)</w:t>
      </w:r>
      <w:r w:rsidR="006808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0AF9" w:rsidRDefault="00A7646C" w:rsidP="0044566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AF9">
        <w:rPr>
          <w:rFonts w:ascii="Times New Roman" w:eastAsia="Times New Roman" w:hAnsi="Times New Roman" w:cs="Times New Roman"/>
          <w:sz w:val="28"/>
          <w:szCs w:val="28"/>
        </w:rPr>
        <w:t>Каждая работа должна быть полностью готова к экспозиции, то есть не требовать дополнительных действий по сбору отдельных фрагментов в единое целое.</w:t>
      </w:r>
    </w:p>
    <w:p w:rsidR="00120AF9" w:rsidRDefault="00120AF9" w:rsidP="00120A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19.2. </w:t>
      </w:r>
      <w:r w:rsidRPr="00120AF9">
        <w:rPr>
          <w:rFonts w:ascii="Times New Roman" w:eastAsia="Times New Roman" w:hAnsi="Times New Roman" w:cs="Times New Roman"/>
          <w:b/>
          <w:sz w:val="28"/>
          <w:szCs w:val="28"/>
        </w:rPr>
        <w:t>Пасхальный рисунок</w:t>
      </w:r>
      <w:r w:rsidR="006808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20AF9" w:rsidRDefault="00A7646C" w:rsidP="0044566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46C">
        <w:rPr>
          <w:rFonts w:ascii="Times New Roman" w:eastAsia="Times New Roman" w:hAnsi="Times New Roman" w:cs="Times New Roman"/>
          <w:sz w:val="28"/>
          <w:szCs w:val="28"/>
        </w:rPr>
        <w:t xml:space="preserve">Рисунок предоставляется на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A7646C">
        <w:rPr>
          <w:rFonts w:ascii="Times New Roman" w:eastAsia="Times New Roman" w:hAnsi="Times New Roman" w:cs="Times New Roman"/>
          <w:sz w:val="28"/>
          <w:szCs w:val="28"/>
        </w:rPr>
        <w:t xml:space="preserve"> в формате не менее А4 (210 х 297) и должен иметь индивидуальную рамку с креплением для оформления на выставочном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AF9" w:rsidRDefault="00120AF9" w:rsidP="00A764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авторские и коллективные работы, выполненные различными техниками из разнообразных декоративных и поделочных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AF9" w:rsidRDefault="00120AF9" w:rsidP="00120A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445665">
        <w:rPr>
          <w:rFonts w:ascii="Times New Roman" w:eastAsia="Times New Roman" w:hAnsi="Times New Roman" w:cs="Times New Roman"/>
          <w:sz w:val="28"/>
          <w:szCs w:val="28"/>
        </w:rPr>
        <w:t xml:space="preserve">     21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>. К каждой работе должна быть прикреплена этикетка 4×9 (см) и надпись в печатном виде, где указано: ФИО автора, возраст, название рисунка/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сувенира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>, название учреждения. (Школа,</w:t>
      </w:r>
      <w:r w:rsidR="00DA21E9">
        <w:rPr>
          <w:rFonts w:ascii="Times New Roman" w:eastAsia="Times New Roman" w:hAnsi="Times New Roman" w:cs="Times New Roman"/>
          <w:sz w:val="28"/>
          <w:szCs w:val="28"/>
        </w:rPr>
        <w:t xml:space="preserve"> класс; д/с, группа) (Приложение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120AF9" w:rsidRDefault="00120AF9" w:rsidP="00120A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5665">
        <w:rPr>
          <w:rFonts w:ascii="Times New Roman" w:eastAsia="Times New Roman" w:hAnsi="Times New Roman" w:cs="Times New Roman"/>
          <w:sz w:val="28"/>
          <w:szCs w:val="28"/>
        </w:rPr>
        <w:t xml:space="preserve">   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646C" w:rsidRPr="00120AF9">
        <w:rPr>
          <w:rFonts w:ascii="Times New Roman" w:eastAsia="Times New Roman" w:hAnsi="Times New Roman" w:cs="Times New Roman"/>
          <w:sz w:val="28"/>
          <w:szCs w:val="28"/>
        </w:rPr>
        <w:t xml:space="preserve">онкурсные работы 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предоставляются оргкомитету д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20AF9">
        <w:rPr>
          <w:rFonts w:ascii="Times New Roman" w:eastAsia="Times New Roman" w:hAnsi="Times New Roman" w:cs="Times New Roman"/>
          <w:b/>
          <w:sz w:val="28"/>
          <w:szCs w:val="28"/>
        </w:rPr>
        <w:t>12 апреля 2023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3ED" w:rsidRDefault="002223ED" w:rsidP="00120AF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23. Критерии оценки:</w:t>
      </w:r>
    </w:p>
    <w:p w:rsidR="002223ED" w:rsidRPr="002223ED" w:rsidRDefault="002223ED" w:rsidP="002223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sz w:val="28"/>
          <w:szCs w:val="28"/>
        </w:rPr>
        <w:t>Оригинальность замысла и сюжетно-композиционного решения.</w:t>
      </w:r>
    </w:p>
    <w:p w:rsidR="002223ED" w:rsidRPr="002223ED" w:rsidRDefault="0068087E" w:rsidP="006808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3ED" w:rsidRPr="002223ED">
        <w:rPr>
          <w:rFonts w:ascii="Times New Roman" w:eastAsia="Times New Roman" w:hAnsi="Times New Roman" w:cs="Times New Roman"/>
          <w:sz w:val="28"/>
          <w:szCs w:val="28"/>
        </w:rPr>
        <w:t>Уровень мастерства, эстетичес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вид, аккуратность, качество </w:t>
      </w:r>
      <w:r w:rsidR="002223ED" w:rsidRPr="002223ED">
        <w:rPr>
          <w:rFonts w:ascii="Times New Roman" w:eastAsia="Times New Roman" w:hAnsi="Times New Roman" w:cs="Times New Roman"/>
          <w:sz w:val="28"/>
          <w:szCs w:val="28"/>
        </w:rPr>
        <w:t xml:space="preserve">исполнения и оформления работы. </w:t>
      </w:r>
      <w:bookmarkStart w:id="1" w:name="_GoBack"/>
      <w:bookmarkEnd w:id="1"/>
    </w:p>
    <w:p w:rsidR="002223ED" w:rsidRPr="002223ED" w:rsidRDefault="002223ED" w:rsidP="002223E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sz w:val="28"/>
          <w:szCs w:val="28"/>
        </w:rPr>
        <w:t>Креативное использование новых материалов и технологий.</w:t>
      </w:r>
    </w:p>
    <w:p w:rsidR="002223ED" w:rsidRPr="002223ED" w:rsidRDefault="002223ED" w:rsidP="0068087E">
      <w:pPr>
        <w:numPr>
          <w:ilvl w:val="0"/>
          <w:numId w:val="17"/>
        </w:num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sz w:val="28"/>
          <w:szCs w:val="28"/>
        </w:rPr>
        <w:t>Использование народных традиций, национального художественного наследия.</w:t>
      </w:r>
    </w:p>
    <w:p w:rsidR="00275B29" w:rsidRDefault="00275B29" w:rsidP="00A764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4737F9" w:rsidRPr="002223ED" w:rsidRDefault="00A7646C" w:rsidP="002223E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4737F9" w:rsidRPr="004737F9" w:rsidRDefault="004737F9" w:rsidP="00CA652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E46A93" w:rsidRDefault="00445665" w:rsidP="007065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5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70659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37F9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О</w:t>
      </w:r>
      <w:r w:rsidR="0070659A">
        <w:rPr>
          <w:rFonts w:ascii="Times New Roman" w:eastAsia="Times New Roman" w:hAnsi="Times New Roman" w:cs="Times New Roman"/>
          <w:sz w:val="28"/>
          <w:szCs w:val="28"/>
        </w:rPr>
        <w:t>ргкомитетом.</w:t>
      </w:r>
    </w:p>
    <w:p w:rsidR="00E46A93" w:rsidRDefault="00445665" w:rsidP="00E46A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46A93">
        <w:rPr>
          <w:rFonts w:ascii="Times New Roman" w:eastAsia="Times New Roman" w:hAnsi="Times New Roman" w:cs="Times New Roman"/>
          <w:sz w:val="28"/>
          <w:szCs w:val="28"/>
        </w:rPr>
        <w:t xml:space="preserve">. В состав </w:t>
      </w:r>
      <w:r w:rsidR="0070659A">
        <w:rPr>
          <w:rFonts w:ascii="Times New Roman" w:eastAsia="Times New Roman" w:hAnsi="Times New Roman" w:cs="Times New Roman"/>
          <w:sz w:val="28"/>
          <w:szCs w:val="28"/>
        </w:rPr>
        <w:t>Жюри Ф</w:t>
      </w:r>
      <w:r w:rsidR="00E46A93">
        <w:rPr>
          <w:rFonts w:ascii="Times New Roman" w:eastAsia="Times New Roman" w:hAnsi="Times New Roman" w:cs="Times New Roman"/>
          <w:sz w:val="28"/>
          <w:szCs w:val="28"/>
        </w:rPr>
        <w:t>естиваля входят:</w:t>
      </w:r>
    </w:p>
    <w:p w:rsidR="00E46A93" w:rsidRDefault="00E46A93" w:rsidP="00E46A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473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прикладного и изобразительного искусства;</w:t>
      </w:r>
    </w:p>
    <w:p w:rsidR="00E46A93" w:rsidRDefault="00E46A93" w:rsidP="00E46A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Pr="00E46A9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Благочиния </w:t>
      </w:r>
      <w:proofErr w:type="spellStart"/>
      <w:r w:rsidRPr="00E46A93">
        <w:rPr>
          <w:rFonts w:ascii="Times New Roman" w:eastAsia="Times New Roman" w:hAnsi="Times New Roman" w:cs="Times New Roman"/>
          <w:sz w:val="28"/>
          <w:szCs w:val="28"/>
        </w:rPr>
        <w:t>Яхромского</w:t>
      </w:r>
      <w:proofErr w:type="spellEnd"/>
      <w:r w:rsidRPr="00E46A93">
        <w:rPr>
          <w:rFonts w:ascii="Times New Roman" w:eastAsia="Times New Roman" w:hAnsi="Times New Roman" w:cs="Times New Roman"/>
          <w:sz w:val="28"/>
          <w:szCs w:val="28"/>
        </w:rPr>
        <w:t xml:space="preserve"> церковного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6A93" w:rsidRPr="00E46A93" w:rsidRDefault="00E46A93" w:rsidP="007065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70659A">
        <w:rPr>
          <w:rFonts w:ascii="Times New Roman" w:eastAsia="Times New Roman" w:hAnsi="Times New Roman" w:cs="Times New Roman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7F9">
        <w:rPr>
          <w:rFonts w:ascii="Times New Roman" w:eastAsia="Times New Roman" w:hAnsi="Times New Roman" w:cs="Times New Roman"/>
          <w:sz w:val="28"/>
          <w:szCs w:val="28"/>
        </w:rPr>
        <w:t>Оргкомитета</w:t>
      </w:r>
      <w:r w:rsidR="0070659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естиваля.</w:t>
      </w:r>
    </w:p>
    <w:p w:rsidR="004737F9" w:rsidRPr="004737F9" w:rsidRDefault="00445665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Победители в номинациях, по итогам конкурсных </w:t>
      </w:r>
      <w:r w:rsidR="00CD42C9">
        <w:rPr>
          <w:rFonts w:ascii="Times New Roman" w:eastAsia="Times New Roman" w:hAnsi="Times New Roman" w:cs="Times New Roman"/>
          <w:sz w:val="28"/>
          <w:szCs w:val="28"/>
        </w:rPr>
        <w:t>номинаций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 Фестиваля, будут награждены дипломами</w:t>
      </w:r>
      <w:r w:rsidR="00DF7AD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победителей.</w:t>
      </w:r>
    </w:p>
    <w:p w:rsidR="004737F9" w:rsidRPr="004737F9" w:rsidRDefault="00445665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>Все участники Фестиваля получают Дипломы за участие.</w:t>
      </w:r>
    </w:p>
    <w:p w:rsidR="004737F9" w:rsidRPr="004737F9" w:rsidRDefault="004737F9" w:rsidP="00CA65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7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37F9" w:rsidRPr="002223ED" w:rsidRDefault="00A7646C" w:rsidP="002223ED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3ED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4737F9" w:rsidRPr="004737F9" w:rsidRDefault="00E46A93" w:rsidP="00CA65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7F9" w:rsidRPr="004737F9" w:rsidRDefault="002223ED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>Руководство и непосредственную организацию Фестиваля осуществляет Оргкомитет Фестиваля.</w:t>
      </w:r>
    </w:p>
    <w:p w:rsidR="004737F9" w:rsidRPr="004737F9" w:rsidRDefault="002223ED" w:rsidP="0012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 Оргкомитет Фестиваля обеспечивает: </w:t>
      </w:r>
    </w:p>
    <w:p w:rsidR="004737F9" w:rsidRPr="004737F9" w:rsidRDefault="002223ED" w:rsidP="00CA65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сценической площадки, включающую подготовку сценической площадки и работу соответствующих служб; </w:t>
      </w:r>
    </w:p>
    <w:p w:rsidR="002223ED" w:rsidRDefault="004737F9" w:rsidP="002223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2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7F9">
        <w:rPr>
          <w:rFonts w:ascii="Times New Roman" w:eastAsia="Times New Roman" w:hAnsi="Times New Roman" w:cs="Times New Roman"/>
          <w:sz w:val="28"/>
          <w:szCs w:val="28"/>
        </w:rPr>
        <w:t>организацию зрительской аудитории;</w:t>
      </w:r>
    </w:p>
    <w:p w:rsidR="004737F9" w:rsidRPr="004737F9" w:rsidRDefault="002223ED" w:rsidP="002223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7F9" w:rsidRPr="004737F9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обеспечение работы жюри Фестиваля.</w:t>
      </w:r>
    </w:p>
    <w:p w:rsidR="004737F9" w:rsidRPr="00A7646C" w:rsidRDefault="002223ED" w:rsidP="00A7646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8087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Оргкомитета Фестиваля: </w:t>
      </w:r>
      <w:r w:rsidR="00A7646C">
        <w:rPr>
          <w:rFonts w:ascii="Times New Roman" w:eastAsia="Times New Roman" w:hAnsi="Times New Roman" w:cs="Times New Roman"/>
          <w:sz w:val="28"/>
          <w:szCs w:val="28"/>
        </w:rPr>
        <w:t>МБУ ЦКР «</w:t>
      </w:r>
      <w:proofErr w:type="spellStart"/>
      <w:r w:rsidR="00A7646C">
        <w:rPr>
          <w:rFonts w:ascii="Times New Roman" w:eastAsia="Times New Roman" w:hAnsi="Times New Roman" w:cs="Times New Roman"/>
          <w:sz w:val="28"/>
          <w:szCs w:val="28"/>
        </w:rPr>
        <w:t>Яхромский</w:t>
      </w:r>
      <w:proofErr w:type="spellEnd"/>
      <w:r w:rsidR="00A7646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20AF9">
        <w:rPr>
          <w:rFonts w:ascii="Times New Roman" w:eastAsia="Times New Roman" w:hAnsi="Times New Roman" w:cs="Times New Roman"/>
          <w:sz w:val="28"/>
          <w:szCs w:val="28"/>
        </w:rPr>
        <w:t>Яхрома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>Загорская</w:t>
      </w:r>
      <w:proofErr w:type="spellEnd"/>
      <w:r w:rsidR="00120AF9">
        <w:rPr>
          <w:rFonts w:ascii="Times New Roman" w:eastAsia="Times New Roman" w:hAnsi="Times New Roman" w:cs="Times New Roman"/>
          <w:sz w:val="28"/>
          <w:szCs w:val="28"/>
        </w:rPr>
        <w:t>, дом 2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="00120AF9">
        <w:rPr>
          <w:rFonts w:ascii="Times New Roman" w:eastAsia="Times New Roman" w:hAnsi="Times New Roman" w:cs="Times New Roman"/>
          <w:sz w:val="28"/>
          <w:szCs w:val="28"/>
          <w:lang w:val="en-US"/>
        </w:rPr>
        <w:t>(849622)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AF9">
        <w:rPr>
          <w:rFonts w:ascii="Times New Roman" w:eastAsia="Times New Roman" w:hAnsi="Times New Roman" w:cs="Times New Roman"/>
          <w:sz w:val="28"/>
          <w:szCs w:val="28"/>
          <w:lang w:val="en-US"/>
        </w:rPr>
        <w:t>5-20-10</w:t>
      </w:r>
      <w:r w:rsidR="004737F9" w:rsidRPr="001704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737F9" w:rsidRPr="0017047C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4737F9" w:rsidRPr="004737F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20A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120AF9" w:rsidRPr="00222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yakhroma@bk.ru</w:t>
        </w:r>
      </w:hyperlink>
      <w:r w:rsidR="004737F9" w:rsidRPr="002223E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B5BE9" w:rsidRPr="0017047C" w:rsidRDefault="007B5BE9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B5BE9" w:rsidRPr="0017047C" w:rsidRDefault="007B5BE9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CA6529">
      <w:pPr>
        <w:spacing w:after="0" w:line="240" w:lineRule="auto"/>
        <w:ind w:left="-28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Pr="0017047C" w:rsidRDefault="001C1A4C" w:rsidP="007B5B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1A4C" w:rsidRDefault="001C1A4C" w:rsidP="007B5B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087E" w:rsidRDefault="0068087E" w:rsidP="007B5B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087E" w:rsidRDefault="0068087E" w:rsidP="007B5B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087E" w:rsidRPr="0017047C" w:rsidRDefault="0068087E" w:rsidP="00DF7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68087E" w:rsidRPr="0017047C" w:rsidSect="002223ED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F3D"/>
    <w:multiLevelType w:val="multilevel"/>
    <w:tmpl w:val="C0EA8868"/>
    <w:lvl w:ilvl="0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 w15:restartNumberingAfterBreak="0">
    <w:nsid w:val="11A175FB"/>
    <w:multiLevelType w:val="hybridMultilevel"/>
    <w:tmpl w:val="F40AA71E"/>
    <w:lvl w:ilvl="0" w:tplc="1382A704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A711057"/>
    <w:multiLevelType w:val="multilevel"/>
    <w:tmpl w:val="12F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B98"/>
    <w:multiLevelType w:val="hybridMultilevel"/>
    <w:tmpl w:val="AA84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6C67"/>
    <w:multiLevelType w:val="hybridMultilevel"/>
    <w:tmpl w:val="0346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0A78"/>
    <w:multiLevelType w:val="hybridMultilevel"/>
    <w:tmpl w:val="BE3E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4F52"/>
    <w:multiLevelType w:val="hybridMultilevel"/>
    <w:tmpl w:val="7F4C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C02BE"/>
    <w:multiLevelType w:val="hybridMultilevel"/>
    <w:tmpl w:val="E29ADE4E"/>
    <w:lvl w:ilvl="0" w:tplc="93885712">
      <w:start w:val="9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7A25F27"/>
    <w:multiLevelType w:val="hybridMultilevel"/>
    <w:tmpl w:val="D47886E6"/>
    <w:lvl w:ilvl="0" w:tplc="1180B4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335B54"/>
    <w:multiLevelType w:val="hybridMultilevel"/>
    <w:tmpl w:val="87786D68"/>
    <w:lvl w:ilvl="0" w:tplc="AE7445E4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3632"/>
    <w:multiLevelType w:val="hybridMultilevel"/>
    <w:tmpl w:val="649E74B0"/>
    <w:lvl w:ilvl="0" w:tplc="2B5CDA68">
      <w:start w:val="9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4F442A63"/>
    <w:multiLevelType w:val="hybridMultilevel"/>
    <w:tmpl w:val="F40AA71E"/>
    <w:lvl w:ilvl="0" w:tplc="1382A704">
      <w:start w:val="6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2D20682"/>
    <w:multiLevelType w:val="hybridMultilevel"/>
    <w:tmpl w:val="45F0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2A2"/>
    <w:multiLevelType w:val="hybridMultilevel"/>
    <w:tmpl w:val="7712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73E4A"/>
    <w:multiLevelType w:val="multilevel"/>
    <w:tmpl w:val="9C4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13D6F"/>
    <w:multiLevelType w:val="hybridMultilevel"/>
    <w:tmpl w:val="C0D2CD90"/>
    <w:lvl w:ilvl="0" w:tplc="264C88C6">
      <w:start w:val="2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4992CDE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0AD66B0"/>
    <w:multiLevelType w:val="hybridMultilevel"/>
    <w:tmpl w:val="3ECEEDAC"/>
    <w:lvl w:ilvl="0" w:tplc="BB3C9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5C7349"/>
    <w:multiLevelType w:val="hybridMultilevel"/>
    <w:tmpl w:val="3EA474E2"/>
    <w:lvl w:ilvl="0" w:tplc="AD062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17"/>
  </w:num>
  <w:num w:numId="14">
    <w:abstractNumId w:val="10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EAC"/>
    <w:rsid w:val="00037EBC"/>
    <w:rsid w:val="00046425"/>
    <w:rsid w:val="00056DDB"/>
    <w:rsid w:val="0009483A"/>
    <w:rsid w:val="000A364D"/>
    <w:rsid w:val="000B56F2"/>
    <w:rsid w:val="000C5423"/>
    <w:rsid w:val="000D4468"/>
    <w:rsid w:val="0010736A"/>
    <w:rsid w:val="00111CAA"/>
    <w:rsid w:val="00120274"/>
    <w:rsid w:val="00120AF9"/>
    <w:rsid w:val="0014040D"/>
    <w:rsid w:val="00150D77"/>
    <w:rsid w:val="0016408E"/>
    <w:rsid w:val="0017047C"/>
    <w:rsid w:val="00170E9E"/>
    <w:rsid w:val="00172545"/>
    <w:rsid w:val="00175FFC"/>
    <w:rsid w:val="001760C6"/>
    <w:rsid w:val="00182E67"/>
    <w:rsid w:val="00196E94"/>
    <w:rsid w:val="001C1A4C"/>
    <w:rsid w:val="001C2525"/>
    <w:rsid w:val="002218C0"/>
    <w:rsid w:val="002223ED"/>
    <w:rsid w:val="00226F45"/>
    <w:rsid w:val="00240F66"/>
    <w:rsid w:val="00275B29"/>
    <w:rsid w:val="002768AE"/>
    <w:rsid w:val="002B101F"/>
    <w:rsid w:val="002B3E04"/>
    <w:rsid w:val="002B62DF"/>
    <w:rsid w:val="002D2100"/>
    <w:rsid w:val="002D6202"/>
    <w:rsid w:val="002E09C8"/>
    <w:rsid w:val="00302B66"/>
    <w:rsid w:val="00303C82"/>
    <w:rsid w:val="00306FD2"/>
    <w:rsid w:val="00330928"/>
    <w:rsid w:val="00353A78"/>
    <w:rsid w:val="00364E22"/>
    <w:rsid w:val="00372CAC"/>
    <w:rsid w:val="00381F36"/>
    <w:rsid w:val="00382F16"/>
    <w:rsid w:val="00396BEC"/>
    <w:rsid w:val="003A5786"/>
    <w:rsid w:val="003E07FC"/>
    <w:rsid w:val="003F4A0A"/>
    <w:rsid w:val="003F4EAE"/>
    <w:rsid w:val="003F6743"/>
    <w:rsid w:val="0040367A"/>
    <w:rsid w:val="00426DD5"/>
    <w:rsid w:val="00444826"/>
    <w:rsid w:val="00445665"/>
    <w:rsid w:val="00446BBF"/>
    <w:rsid w:val="004672E3"/>
    <w:rsid w:val="004737F9"/>
    <w:rsid w:val="004B574B"/>
    <w:rsid w:val="004C59D4"/>
    <w:rsid w:val="004E7473"/>
    <w:rsid w:val="00505B87"/>
    <w:rsid w:val="005145C2"/>
    <w:rsid w:val="005147EB"/>
    <w:rsid w:val="00543756"/>
    <w:rsid w:val="00545CE7"/>
    <w:rsid w:val="00552F40"/>
    <w:rsid w:val="00556048"/>
    <w:rsid w:val="00564A10"/>
    <w:rsid w:val="00575551"/>
    <w:rsid w:val="005E3AEC"/>
    <w:rsid w:val="00600E9B"/>
    <w:rsid w:val="00601F23"/>
    <w:rsid w:val="00606A93"/>
    <w:rsid w:val="0063790B"/>
    <w:rsid w:val="006433DB"/>
    <w:rsid w:val="006500A0"/>
    <w:rsid w:val="006549DA"/>
    <w:rsid w:val="00660C6F"/>
    <w:rsid w:val="0068087E"/>
    <w:rsid w:val="006A0F06"/>
    <w:rsid w:val="006F25F0"/>
    <w:rsid w:val="006F76FA"/>
    <w:rsid w:val="0070659A"/>
    <w:rsid w:val="0071154F"/>
    <w:rsid w:val="007608E3"/>
    <w:rsid w:val="00765786"/>
    <w:rsid w:val="00792DBC"/>
    <w:rsid w:val="007951DC"/>
    <w:rsid w:val="007A1C18"/>
    <w:rsid w:val="007B3DC9"/>
    <w:rsid w:val="007B5BE9"/>
    <w:rsid w:val="007B6863"/>
    <w:rsid w:val="007C748D"/>
    <w:rsid w:val="007E2C32"/>
    <w:rsid w:val="007E7C78"/>
    <w:rsid w:val="007F0D71"/>
    <w:rsid w:val="007F3D0B"/>
    <w:rsid w:val="0080199C"/>
    <w:rsid w:val="00817D86"/>
    <w:rsid w:val="008259B3"/>
    <w:rsid w:val="00825D5F"/>
    <w:rsid w:val="0083349D"/>
    <w:rsid w:val="008444AE"/>
    <w:rsid w:val="008565FE"/>
    <w:rsid w:val="008865B8"/>
    <w:rsid w:val="0089235E"/>
    <w:rsid w:val="008C59D8"/>
    <w:rsid w:val="008E7C47"/>
    <w:rsid w:val="008F2909"/>
    <w:rsid w:val="00916EC8"/>
    <w:rsid w:val="009322EE"/>
    <w:rsid w:val="009363A7"/>
    <w:rsid w:val="00936BB4"/>
    <w:rsid w:val="00952732"/>
    <w:rsid w:val="0095616E"/>
    <w:rsid w:val="00966DB0"/>
    <w:rsid w:val="009906C5"/>
    <w:rsid w:val="009B0085"/>
    <w:rsid w:val="00A00176"/>
    <w:rsid w:val="00A2460C"/>
    <w:rsid w:val="00A32265"/>
    <w:rsid w:val="00A42A03"/>
    <w:rsid w:val="00A60888"/>
    <w:rsid w:val="00A64E5E"/>
    <w:rsid w:val="00A65B25"/>
    <w:rsid w:val="00A7646C"/>
    <w:rsid w:val="00AA0CCA"/>
    <w:rsid w:val="00AB3D2D"/>
    <w:rsid w:val="00AE29A4"/>
    <w:rsid w:val="00AF2C9C"/>
    <w:rsid w:val="00AF3749"/>
    <w:rsid w:val="00AF3FFE"/>
    <w:rsid w:val="00B14DAE"/>
    <w:rsid w:val="00B6192D"/>
    <w:rsid w:val="00B659A8"/>
    <w:rsid w:val="00B85C09"/>
    <w:rsid w:val="00B9123E"/>
    <w:rsid w:val="00B97B77"/>
    <w:rsid w:val="00BB3E08"/>
    <w:rsid w:val="00BD5ACE"/>
    <w:rsid w:val="00BE0522"/>
    <w:rsid w:val="00BF2739"/>
    <w:rsid w:val="00BF73F6"/>
    <w:rsid w:val="00C130A3"/>
    <w:rsid w:val="00C23A6C"/>
    <w:rsid w:val="00C74BA1"/>
    <w:rsid w:val="00C83A7F"/>
    <w:rsid w:val="00C9042A"/>
    <w:rsid w:val="00CA64BD"/>
    <w:rsid w:val="00CA6529"/>
    <w:rsid w:val="00CB1C25"/>
    <w:rsid w:val="00CD42C9"/>
    <w:rsid w:val="00CE2EAC"/>
    <w:rsid w:val="00CF20CF"/>
    <w:rsid w:val="00D01F09"/>
    <w:rsid w:val="00D02FA3"/>
    <w:rsid w:val="00D25430"/>
    <w:rsid w:val="00D334F8"/>
    <w:rsid w:val="00D43B41"/>
    <w:rsid w:val="00D67F12"/>
    <w:rsid w:val="00D72EF2"/>
    <w:rsid w:val="00DA21E9"/>
    <w:rsid w:val="00DB1BF1"/>
    <w:rsid w:val="00DC5EFC"/>
    <w:rsid w:val="00DF7AD6"/>
    <w:rsid w:val="00E06BFD"/>
    <w:rsid w:val="00E122D8"/>
    <w:rsid w:val="00E46559"/>
    <w:rsid w:val="00E46A93"/>
    <w:rsid w:val="00E46ACE"/>
    <w:rsid w:val="00E51116"/>
    <w:rsid w:val="00E60006"/>
    <w:rsid w:val="00E75182"/>
    <w:rsid w:val="00E82736"/>
    <w:rsid w:val="00EC68D4"/>
    <w:rsid w:val="00ED03D1"/>
    <w:rsid w:val="00ED6047"/>
    <w:rsid w:val="00EE5437"/>
    <w:rsid w:val="00F1434D"/>
    <w:rsid w:val="00F30186"/>
    <w:rsid w:val="00F47E3A"/>
    <w:rsid w:val="00F56EEF"/>
    <w:rsid w:val="00F61C8C"/>
    <w:rsid w:val="00F72E21"/>
    <w:rsid w:val="00F82E2B"/>
    <w:rsid w:val="00FA245F"/>
    <w:rsid w:val="00FB49CC"/>
    <w:rsid w:val="00FC66ED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3CEA"/>
  <w15:docId w15:val="{E7FFA73A-BD88-49F0-A838-DAED51AB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6EC8"/>
    <w:rPr>
      <w:b/>
      <w:bCs/>
    </w:rPr>
  </w:style>
  <w:style w:type="table" w:styleId="a6">
    <w:name w:val="Table Grid"/>
    <w:basedOn w:val="a1"/>
    <w:uiPriority w:val="39"/>
    <w:rsid w:val="0091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0017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F3D0B"/>
    <w:rPr>
      <w:color w:val="0563C1" w:themeColor="hyperlink"/>
      <w:u w:val="single"/>
    </w:rPr>
  </w:style>
  <w:style w:type="paragraph" w:customStyle="1" w:styleId="Default">
    <w:name w:val="Default"/>
    <w:rsid w:val="00B14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0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608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3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khrom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yakhrom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F615-189C-45E8-BB04-AB285A4D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carceremdoremi</cp:lastModifiedBy>
  <cp:revision>214</cp:revision>
  <cp:lastPrinted>2021-11-08T10:02:00Z</cp:lastPrinted>
  <dcterms:created xsi:type="dcterms:W3CDTF">2021-10-29T15:21:00Z</dcterms:created>
  <dcterms:modified xsi:type="dcterms:W3CDTF">2023-03-23T14:13:00Z</dcterms:modified>
</cp:coreProperties>
</file>